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ΑΝΑΚΟΙΝΩΣΗ </w:t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για τους  ΦΟΙΤΗΤΕΣ και ΦΟΙΤΗΤΡΙΕΣ του   </w:t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  <w:b/>
          <w:bCs/>
          <w:sz w:val="32"/>
          <w:szCs w:val="32"/>
        </w:rPr>
        <w:t xml:space="preserve">ΕΡΓΑΣΤΗΡΙΟΥ ΝΕΩΝ ΜΕΣΩΝ ΣΤΙΣ ΕΙΚΑΣΤΙΚΕΣ ΤΕΧΝΕΣ </w:t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bidi w:val="0"/>
        <w:jc w:val="center"/>
        <w:rPr/>
      </w:pPr>
      <w:r>
        <w:rPr>
          <w:rFonts w:ascii="Arial" w:hAnsi="Arial"/>
          <w:b w:val="false"/>
          <w:bCs w:val="false"/>
          <w:sz w:val="24"/>
          <w:szCs w:val="24"/>
        </w:rPr>
        <w:t xml:space="preserve">Φοιτητές και Φοιτήτριες που έχουν </w:t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ΠΑΡΑΚΟΛΟΥΘΗΣΕΙ και ΣΥΜΜΕΤΑΣΧΕΙ στα ΜΑΘΗΜΑΤΑ του ΕΡΓΑΣΤΗΡΙΟΥ </w:t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και ΘΕΛΟΥΝ να μας πληροφορήσουν για την πορεία των εργασιών τους, </w:t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μπορούν να παραδώσουν τις Εργασίες τους με τους ακόλουθους τρόπους.</w:t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5" w:hanging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</w:rPr>
        <w:t>ΣΧΕΔΙΟ ΕΚ ΤΟΥ ΦΥΣΙΚΟΥ-ΒΑΣΙΚΟ ΣΧΕΔΙΟ:</w:t>
      </w:r>
    </w:p>
    <w:p>
      <w:pPr>
        <w:pStyle w:val="Normal"/>
        <w:bidi w:val="0"/>
        <w:spacing w:lineRule="auto" w:line="240" w:before="0" w:after="0"/>
        <w:ind w:left="5" w:hanging="0"/>
        <w:jc w:val="left"/>
        <w:rPr>
          <w:sz w:val="18"/>
          <w:szCs w:val="18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ΠΑΡΑΔΟΤΕΑ (σε ΝΤΟΣΙΕ, ως “φυσικά αντικείμενα”- ΚΑΘΕ ΕΡΓΟ ΜΕ ΟΝΟΜΑΤΕΠΩΝΥΜΟ): </w:t>
      </w:r>
    </w:p>
    <w:p>
      <w:pPr>
        <w:pStyle w:val="Normal"/>
        <w:bidi w:val="0"/>
        <w:spacing w:lineRule="auto" w:line="240" w:before="0" w:after="0"/>
        <w:ind w:left="5" w:hanging="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1. τα 5 σχέδια με μολύβι (1ης εβδομάδας, με “Νεκρή Φύση”), </w:t>
      </w:r>
    </w:p>
    <w:p>
      <w:pPr>
        <w:pStyle w:val="Normal"/>
        <w:bidi w:val="0"/>
        <w:spacing w:lineRule="auto" w:line="240" w:before="0" w:after="0"/>
        <w:ind w:left="5" w:hanging="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>2. τις 5 εκδοχές “Ζωγραφικού SELFIE”,</w:t>
      </w:r>
    </w:p>
    <w:p>
      <w:pPr>
        <w:pStyle w:val="Normal"/>
        <w:bidi w:val="0"/>
        <w:spacing w:lineRule="auto" w:line="240" w:before="0" w:after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ΠΑΡΑΔΟΣΗ ΕΡΓΑΣΙΩΝ ΜΕΧΡΙ </w:t>
      </w: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14-2-2024, ΣΤΟ ΕΡΓΑΣΤΗΡΙΟ. 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  <w:sz w:val="18"/>
          <w:szCs w:val="18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bidi w:val="0"/>
        <w:spacing w:lineRule="auto" w:line="240" w:before="0" w:after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</w:rPr>
        <w:t xml:space="preserve">ΣΧΕΔΙΟ ΜΕ ΑΝΑΛΟΓΙΚΑ ΚΑΙ ΨΗΦΙΑΚΑ ΜΕΣΑ-ΕΙΚΟΝΟΓΡΑΦΗΣΗ ΚΑΙ ΑΦΗΓΗΣΗ 1: </w:t>
      </w:r>
    </w:p>
    <w:p>
      <w:pPr>
        <w:pStyle w:val="Normal"/>
        <w:bidi w:val="0"/>
        <w:spacing w:lineRule="auto" w:line="240" w:before="0" w:after="0"/>
        <w:jc w:val="left"/>
        <w:rPr>
          <w:sz w:val="18"/>
          <w:szCs w:val="18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>ΠΑΡΑΔΟΤΕΑ (σε ΝΤΟΣΙΕ, ως “φυσικά αντικείμενα”- ΜΕ ΟΝΟΜΑΤΕΠΩΝΥΜΟ</w:t>
      </w: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>+Φωτογραφία Φοιτητή/Φοιτήτριας</w:t>
      </w: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): </w:t>
      </w:r>
    </w:p>
    <w:p>
      <w:pPr>
        <w:pStyle w:val="Normal"/>
        <w:bidi w:val="0"/>
        <w:spacing w:lineRule="auto" w:line="240" w:before="0" w:after="0"/>
        <w:jc w:val="left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1. Σύντομη δακτυλογραφημένη εκδοχή της προσωπικής “Ιστορίας/Αφήγησης”, ή, “Παιχνιδιού” (πρόλογος). </w:t>
      </w:r>
    </w:p>
    <w:p>
      <w:pPr>
        <w:pStyle w:val="Style16"/>
        <w:bidi w:val="0"/>
        <w:spacing w:lineRule="auto" w:line="240" w:before="0" w:after="26"/>
        <w:jc w:val="left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>2. Έγχρωμος Χάρτης “Δράσης” (με καριφήματα/σχεδιαγράμματα “συμβάντων”, ή, ”κινήσεων”).</w:t>
        <w:br/>
        <w:t xml:space="preserve">3. Τυπολογία «εποχής» (κτίρια, ενδυμασία, κλπ). </w:t>
      </w:r>
    </w:p>
    <w:p>
      <w:pPr>
        <w:pStyle w:val="Style16"/>
        <w:bidi w:val="0"/>
        <w:spacing w:lineRule="auto" w:line="240" w:before="0" w:after="26"/>
        <w:jc w:val="left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>4. Προσχέδια “Ηρώων” (outline φιγούρας/προσώπου, ή, συμβόλου “πιονού”).</w:t>
      </w:r>
    </w:p>
    <w:p>
      <w:pPr>
        <w:pStyle w:val="Style16"/>
        <w:bidi w:val="0"/>
        <w:spacing w:lineRule="auto" w:line="240" w:before="0" w:after="26"/>
        <w:jc w:val="left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>5. Γενικά πλάνα «σκηνών δράσης» (5, έως 15), ή, Κανόνες Παιχνιδιού.</w:t>
        <w:br/>
        <w:t xml:space="preserve">6. Γραπτή «αιτιολόγηση» Εννοιολογικών επιλογών και Εικαστικών λύσεων. </w:t>
      </w:r>
    </w:p>
    <w:p>
      <w:pPr>
        <w:pStyle w:val="Normal"/>
        <w:bidi w:val="0"/>
        <w:spacing w:lineRule="auto" w:line="240" w:before="0" w:after="0"/>
        <w:jc w:val="left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>7. Προπλάσματα «φιγούρας» και «προσώπου» (τεμάχια 2), ή, Προσχέδια επιφάνειας Κινήσεων “</w:t>
      </w:r>
      <w:r>
        <w:rPr>
          <w:rFonts w:eastAsia="Songti SC" w:cs="Arial Unicode MS" w:ascii="Arial" w:hAnsi="Arial"/>
          <w:color w:val="auto"/>
          <w:kern w:val="2"/>
          <w:sz w:val="18"/>
          <w:szCs w:val="18"/>
          <w:lang w:val="el-GR" w:eastAsia="zh-CN" w:bidi="hi-IN"/>
        </w:rPr>
        <w:t>BoardGame</w:t>
      </w:r>
      <w:r>
        <w:rPr>
          <w:rFonts w:ascii="Arial" w:hAnsi="Arial"/>
          <w:sz w:val="18"/>
          <w:szCs w:val="18"/>
        </w:rPr>
        <w:t>”.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</w:rPr>
      </w:pPr>
      <w:r>
        <w:rPr>
          <w:rFonts w:ascii="Arial" w:hAnsi="Arial"/>
          <w:sz w:val="18"/>
          <w:szCs w:val="18"/>
        </w:rPr>
        <w:t xml:space="preserve">ΠΑΡΑΔΟΣΗ ΕΡΓΑΣΙΩΝ ΜΕΧΡΙ </w:t>
      </w:r>
      <w:r>
        <w:rPr>
          <w:rFonts w:ascii="Arial" w:hAnsi="Arial"/>
          <w:sz w:val="18"/>
          <w:szCs w:val="18"/>
        </w:rPr>
        <w:t xml:space="preserve">14-2-2024, ΣΤΟ ΕΡΓΑΣΤΗΡΙΟ. 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</w:rPr>
      </w:pPr>
      <w:r>
        <w:rPr/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</w:rPr>
      </w:pPr>
      <w:r>
        <w:rPr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ΧΡΩΜΑ ΜΕ ΑΝΑΛΟΓΙΚΑ ΚΑΙ ΨΗΦΙΑΚΑ ΜΕΣΑ-ΦΩΤΟΓΡΑΦΙΑ 1.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ΠΑΡΑΓΩΓΗ ΚΙΝΟΥΜΕΝΗΣ ΕΙΚΟΝΑΣ 1.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ΕΠΑΝΑΣΥΝΘΕΣΗ και ΜΕΤΑΠΑΡΑΓΩΓΗ  ΚΙΝΟΥΜΕΝΗΣ ΕΙΚΟΝΑΣ 1. 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ΠΑΡΑΔΟΣΗ ΕΡΓΑΣΙΩΝ </w:t>
      </w:r>
      <w:r>
        <w:rPr>
          <w:rFonts w:ascii="Arial" w:hAnsi="Arial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18"/>
          <w:szCs w:val="18"/>
          <w:u w:val="none"/>
        </w:rPr>
        <w:t xml:space="preserve">ΜΕΧΡΙ 14-2-2024, </w:t>
      </w: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>στο ΑΠΟΘΕΤΗΡΙΟ</w:t>
      </w:r>
      <w:r>
        <w:rPr>
          <w:rFonts w:ascii="Arial" w:hAnsi="Arial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18"/>
          <w:szCs w:val="18"/>
          <w:u w:val="none"/>
        </w:rPr>
        <w:t xml:space="preserve"> του αντίστοιχου μαθήματος 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18"/>
          <w:szCs w:val="18"/>
          <w:u w:val="none"/>
        </w:rPr>
        <w:t>(</w:t>
      </w:r>
      <w:hyperlink r:id="rId2">
        <w:r>
          <w:rPr>
            <w:rFonts w:ascii="Arial" w:hAnsi="Arial"/>
            <w:b w:val="false"/>
            <w:bCs w:val="false"/>
            <w:i w:val="false"/>
            <w:iCs w:val="false"/>
            <w:outline w:val="false"/>
            <w:color w:val="1B4A87"/>
            <w:spacing w:val="0"/>
            <w:kern w:val="0"/>
            <w:sz w:val="18"/>
            <w:szCs w:val="18"/>
            <w:u w:val="single"/>
          </w:rPr>
          <w:t>https://elearning.auth.gr/</w:t>
        </w:r>
      </w:hyperlink>
      <w:r>
        <w:rPr>
          <w:rFonts w:ascii="Arial" w:hAnsi="Arial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18"/>
          <w:szCs w:val="18"/>
          <w:u w:val="none"/>
        </w:rPr>
        <w:t xml:space="preserve"> . </w:t>
      </w:r>
      <w:r>
        <w:rPr>
          <w:rFonts w:eastAsia="Songti SC" w:cs="Arial Unicode MS" w:ascii="Arial" w:hAnsi="Arial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18"/>
          <w:szCs w:val="18"/>
          <w:u w:val="none"/>
          <w:lang w:val="el-GR" w:eastAsia="zh-CN" w:bidi="hi-IN"/>
        </w:rPr>
        <w:t>Τ</w:t>
      </w:r>
      <w:r>
        <w:rPr>
          <w:rFonts w:ascii="Arial" w:hAnsi="Arial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18"/>
          <w:szCs w:val="18"/>
          <w:u w:val="none"/>
        </w:rPr>
        <w:t>α</w:t>
      </w:r>
      <w:r>
        <w:rPr>
          <w:rFonts w:ascii="Arial" w:hAnsi="Arial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18"/>
          <w:szCs w:val="18"/>
          <w:u w:val="none"/>
        </w:rPr>
        <w:t xml:space="preserve"> αρχεία να ναι σε μορφή pdf. Στα μεγάλα αρχεία video, 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18"/>
          <w:szCs w:val="18"/>
          <w:u w:val="none"/>
        </w:rPr>
        <w:t>να ενσωματώσετε στο κείμενο σας ένα lin</w:t>
      </w:r>
      <w:r>
        <w:rPr>
          <w:rFonts w:eastAsia="Songti SC" w:cs="Arial Unicode MS" w:ascii="Arial" w:hAnsi="Arial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18"/>
          <w:szCs w:val="18"/>
          <w:u w:val="none"/>
          <w:lang w:val="el-GR" w:eastAsia="zh-CN" w:bidi="hi-IN"/>
        </w:rPr>
        <w:t>k</w:t>
      </w:r>
      <w:r>
        <w:rPr>
          <w:rFonts w:ascii="Arial" w:hAnsi="Arial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18"/>
          <w:szCs w:val="18"/>
          <w:u w:val="none"/>
        </w:rPr>
        <w:t xml:space="preserve"> από το youtube όπου ανεβάσατε πρώτα το έργο σας</w:t>
      </w:r>
      <w:r>
        <w:rPr>
          <w:rFonts w:ascii="Arial" w:hAnsi="Arial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18"/>
          <w:szCs w:val="18"/>
          <w:u w:val="none"/>
        </w:rPr>
        <w:t>)</w:t>
      </w:r>
      <w:r>
        <w:rPr>
          <w:rFonts w:ascii="Arial" w:hAnsi="Arial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18"/>
          <w:szCs w:val="18"/>
          <w:u w:val="none"/>
        </w:rPr>
        <w:t>.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outline w:val="false"/>
          <w:color w:val="000000"/>
          <w:spacing w:val="0"/>
          <w:kern w:val="0"/>
          <w:sz w:val="18"/>
          <w:szCs w:val="18"/>
          <w:u w:val="none"/>
        </w:rPr>
      </w:pPr>
      <w:r>
        <w:rPr/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outline w:val="false"/>
          <w:color w:val="000000"/>
          <w:spacing w:val="0"/>
          <w:kern w:val="0"/>
          <w:sz w:val="18"/>
          <w:szCs w:val="18"/>
          <w:u w:val="none"/>
        </w:rPr>
      </w:pPr>
      <w:r>
        <w:rPr/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18"/>
        </w:rPr>
        <w:t>ΣΧΕΔΙΟΚΙΝΗΣΗ</w:t>
      </w:r>
      <w:hyperlink r:id="rId3">
        <w:r>
          <w:rPr>
            <w:rFonts w:ascii="Arial" w:hAnsi="Arial"/>
            <w:b w:val="false"/>
            <w:bCs w:val="false"/>
            <w:i w:val="false"/>
            <w:iCs w:val="false"/>
            <w:sz w:val="24"/>
            <w:szCs w:val="18"/>
          </w:rPr>
          <w:t xml:space="preserve"> 1 και </w:t>
        </w:r>
        <w:r>
          <w:rPr>
            <w:rFonts w:ascii="Arial" w:hAnsi="Arial"/>
            <w:b w:val="false"/>
            <w:bCs w:val="false"/>
            <w:i w:val="false"/>
            <w:iCs w:val="false"/>
            <w:sz w:val="24"/>
            <w:szCs w:val="18"/>
          </w:rPr>
          <w:t>2</w:t>
        </w:r>
        <w:r>
          <w:rPr>
            <w:rFonts w:ascii="Arial" w:hAnsi="Arial"/>
            <w:b w:val="false"/>
            <w:bCs w:val="false"/>
            <w:i w:val="false"/>
            <w:iCs w:val="false"/>
            <w:sz w:val="24"/>
            <w:szCs w:val="18"/>
          </w:rPr>
          <w:t>:</w:t>
        </w:r>
        <w:r>
          <w:rPr>
            <w:rFonts w:ascii="Arial" w:hAnsi="Arial"/>
            <w:b w:val="false"/>
            <w:bCs w:val="false"/>
            <w:i/>
            <w:iCs/>
            <w:sz w:val="24"/>
            <w:szCs w:val="18"/>
          </w:rPr>
          <w:t xml:space="preserve"> </w:t>
        </w:r>
      </w:hyperlink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ΠΑΡΑΔΟΣΗ ΕΡΓΑΣΙΩΝ </w:t>
      </w:r>
      <w:r>
        <w:rPr>
          <w:rFonts w:ascii="Arial" w:hAnsi="Arial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18"/>
          <w:szCs w:val="18"/>
          <w:u w:val="none"/>
        </w:rPr>
        <w:t xml:space="preserve">ΜΕΧΡΙ 14-2-2024, </w:t>
      </w: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>στο ΑΠΟΘΕΤΗΡΙΟ</w:t>
      </w:r>
      <w:r>
        <w:rPr>
          <w:rFonts w:ascii="Arial" w:hAnsi="Arial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18"/>
          <w:szCs w:val="18"/>
          <w:u w:val="none"/>
        </w:rPr>
        <w:t xml:space="preserve"> του μαθήματος 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(με ονοματεπωνυμο </w:t>
      </w:r>
      <w:hyperlink r:id="rId4">
        <w:r>
          <w:rPr>
            <w:rFonts w:ascii="Arial" w:hAnsi="Arial"/>
            <w:b w:val="false"/>
            <w:bCs w:val="false"/>
            <w:i w:val="false"/>
            <w:iCs w:val="false"/>
            <w:sz w:val="18"/>
            <w:szCs w:val="18"/>
          </w:rPr>
          <w:t>+ Φωτογραφία Φοιτητή/Φοιτήτριας</w:t>
        </w:r>
        <w:r>
          <w:rPr>
            <w:rFonts w:ascii="Arial" w:hAnsi="Arial"/>
            <w:b w:val="false"/>
            <w:bCs w:val="false"/>
            <w:i w:val="false"/>
            <w:iCs w:val="false"/>
            <w:sz w:val="18"/>
            <w:szCs w:val="18"/>
          </w:rPr>
          <w:t>)</w:t>
        </w:r>
      </w:hyperlink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</w:rPr>
      </w:pPr>
      <w:r>
        <w:rPr/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</w:rPr>
        <w:t>ΦΩΤΟΓΡΑΦΙΑ</w:t>
      </w:r>
      <w:hyperlink r:id="rId5">
        <w:r>
          <w:rPr>
            <w:rFonts w:ascii="Arial" w:hAnsi="Arial"/>
            <w:b w:val="false"/>
            <w:bCs w:val="false"/>
            <w:i w:val="false"/>
            <w:iCs w:val="false"/>
            <w:sz w:val="24"/>
          </w:rPr>
          <w:t xml:space="preserve"> 1 και </w:t>
        </w:r>
        <w:r>
          <w:rPr>
            <w:rFonts w:ascii="Arial" w:hAnsi="Arial"/>
            <w:b w:val="false"/>
            <w:bCs w:val="false"/>
            <w:i w:val="false"/>
            <w:iCs w:val="false"/>
            <w:sz w:val="24"/>
          </w:rPr>
          <w:t>2</w:t>
        </w:r>
        <w:r>
          <w:rPr>
            <w:rFonts w:ascii="Arial" w:hAnsi="Arial"/>
            <w:b w:val="false"/>
            <w:bCs w:val="false"/>
            <w:i w:val="false"/>
            <w:iCs w:val="false"/>
            <w:sz w:val="24"/>
          </w:rPr>
          <w:t xml:space="preserve">: </w:t>
        </w:r>
      </w:hyperlink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ΠΑΡΑΔΟΣΗ ΕΡΓΑΣΙΩΝ </w:t>
      </w:r>
      <w:r>
        <w:rPr>
          <w:rFonts w:ascii="Arial" w:hAnsi="Arial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18"/>
          <w:szCs w:val="18"/>
          <w:u w:val="none"/>
        </w:rPr>
        <w:t xml:space="preserve">ΜΕΧΡΙ 14-2-2024, </w:t>
      </w: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>στο ΑΠΟΘΕΤΗΡΙΟ</w:t>
      </w:r>
      <w:r>
        <w:rPr>
          <w:rFonts w:ascii="Arial" w:hAnsi="Arial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18"/>
          <w:szCs w:val="18"/>
          <w:u w:val="none"/>
        </w:rPr>
        <w:t xml:space="preserve"> του μαθήματος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</w:rPr>
      </w:pPr>
      <w:r>
        <w:rPr>
          <w:rFonts w:ascii="Arial" w:hAnsi="Arial"/>
          <w:i w:val="false"/>
          <w:iCs w:val="false"/>
          <w:sz w:val="18"/>
          <w:szCs w:val="18"/>
        </w:rPr>
        <w:t>ΦΩΤΟΓΡΑΦΙΚΑ ΕΡΓΑ</w:t>
      </w:r>
      <w:hyperlink r:id="rId6">
        <w:r>
          <w:rPr>
            <w:rFonts w:ascii="Arial" w:hAnsi="Arial"/>
            <w:i w:val="false"/>
            <w:iCs w:val="false"/>
            <w:sz w:val="18"/>
            <w:szCs w:val="18"/>
          </w:rPr>
          <w:t xml:space="preserve"> (jpg) πάνω στο θέμα “Αστικό Τοπίο” και </w:t>
        </w:r>
      </w:hyperlink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</w:rPr>
      </w:pPr>
      <w:hyperlink r:id="rId7">
        <w:r>
          <w:rPr>
            <w:rFonts w:ascii="Arial" w:hAnsi="Arial"/>
            <w:i w:val="false"/>
            <w:iCs w:val="false"/>
            <w:sz w:val="18"/>
            <w:szCs w:val="18"/>
          </w:rPr>
          <w:t xml:space="preserve">ΑΝΑΛΥΣΗ ΕΡΓΟΥ επιλεγμένου (απο την λίστα) Καλλιτέχνη σε 2 ξεχωριστά αρχεία “pdf”.   </w:t>
        </w:r>
      </w:hyperlink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(με ονοματεπωνυμο </w:t>
      </w:r>
      <w:hyperlink r:id="rId8">
        <w:r>
          <w:rPr>
            <w:rFonts w:ascii="Arial" w:hAnsi="Arial"/>
            <w:b w:val="false"/>
            <w:bCs w:val="false"/>
            <w:i w:val="false"/>
            <w:iCs w:val="false"/>
            <w:sz w:val="18"/>
            <w:szCs w:val="18"/>
          </w:rPr>
          <w:t>+ Φωτογραφία Φοιτητή/Φοιτήτριας</w:t>
        </w:r>
        <w:r>
          <w:rPr>
            <w:rFonts w:ascii="Arial" w:hAnsi="Arial"/>
            <w:b w:val="false"/>
            <w:bCs w:val="false"/>
            <w:i w:val="false"/>
            <w:iCs w:val="false"/>
            <w:sz w:val="18"/>
            <w:szCs w:val="18"/>
          </w:rPr>
          <w:t>)</w:t>
        </w:r>
      </w:hyperlink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</w:rPr>
      </w:pPr>
      <w:r>
        <w:rPr/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ΣΥΓΧΡΟΝΗ</w:t>
      </w:r>
      <w:hyperlink r:id="rId9">
        <w:r>
          <w:rPr>
            <w:rFonts w:ascii="Arial" w:hAnsi="Arial"/>
            <w:b w:val="false"/>
            <w:bCs w:val="false"/>
            <w:i w:val="false"/>
            <w:iCs w:val="false"/>
            <w:sz w:val="22"/>
            <w:szCs w:val="22"/>
          </w:rPr>
          <w:t xml:space="preserve"> ΦΩΤΟΓΡΑΦΙΑ 1 και </w:t>
        </w:r>
        <w:r>
          <w:rPr>
            <w:rFonts w:ascii="Arial" w:hAnsi="Arial"/>
            <w:b w:val="false"/>
            <w:bCs w:val="false"/>
            <w:i w:val="false"/>
            <w:iCs w:val="false"/>
            <w:sz w:val="22"/>
            <w:szCs w:val="22"/>
          </w:rPr>
          <w:t>2</w:t>
        </w:r>
        <w:r>
          <w:rPr>
            <w:rFonts w:ascii="Arial" w:hAnsi="Arial"/>
            <w:b w:val="false"/>
            <w:bCs w:val="false"/>
            <w:i w:val="false"/>
            <w:iCs w:val="false"/>
            <w:sz w:val="22"/>
            <w:szCs w:val="22"/>
          </w:rPr>
          <w:t>:</w:t>
        </w:r>
        <w:r>
          <w:rPr>
            <w:rFonts w:ascii="Arial" w:hAnsi="Arial"/>
            <w:b w:val="false"/>
            <w:bCs w:val="false"/>
            <w:i w:val="false"/>
            <w:iCs w:val="false"/>
            <w:sz w:val="24"/>
            <w:szCs w:val="18"/>
          </w:rPr>
          <w:t xml:space="preserve"> </w:t>
        </w:r>
      </w:hyperlink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ΠΑΡΑΔΟΣΗ ΕΡΓΑΣΙΩΝ </w:t>
      </w:r>
      <w:r>
        <w:rPr>
          <w:rFonts w:ascii="Arial" w:hAnsi="Arial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18"/>
          <w:szCs w:val="18"/>
          <w:u w:val="none"/>
        </w:rPr>
        <w:t xml:space="preserve">ΜΕΧΡΙ 14-2-2024, </w:t>
      </w: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>στο ΑΠΟΘΕΤΗΡΙΟ</w:t>
      </w:r>
      <w:r>
        <w:rPr>
          <w:rFonts w:ascii="Arial" w:hAnsi="Arial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18"/>
          <w:szCs w:val="18"/>
          <w:u w:val="none"/>
        </w:rPr>
        <w:t xml:space="preserve"> του μαθήματος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</w:rPr>
      </w:pPr>
      <w:r>
        <w:rPr>
          <w:rFonts w:ascii="Arial" w:hAnsi="Arial"/>
          <w:i w:val="false"/>
          <w:iCs w:val="false"/>
          <w:sz w:val="18"/>
          <w:szCs w:val="18"/>
        </w:rPr>
        <w:t>ΦΩΤΟΓΡΑΦΙΚΑ ΕΡΓΑ</w:t>
      </w:r>
      <w:hyperlink r:id="rId10">
        <w:r>
          <w:rPr>
            <w:rFonts w:ascii="Arial" w:hAnsi="Arial"/>
            <w:i w:val="false"/>
            <w:iCs w:val="false"/>
            <w:sz w:val="18"/>
            <w:szCs w:val="18"/>
          </w:rPr>
          <w:t xml:space="preserve"> (jpg) πάνω στο θέμα “Αστικό Τοπίο” και </w:t>
        </w:r>
      </w:hyperlink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</w:rPr>
      </w:pPr>
      <w:hyperlink r:id="rId11">
        <w:r>
          <w:rPr>
            <w:rFonts w:ascii="Arial" w:hAnsi="Arial"/>
            <w:i w:val="false"/>
            <w:iCs w:val="false"/>
            <w:sz w:val="18"/>
            <w:szCs w:val="18"/>
          </w:rPr>
          <w:t xml:space="preserve">ΑΝΑΛΥΣΗ ΕΡΓΟΥ επιλεγμένου (απο την λίστα) Καλλιτέχνη σε 2 ξεχωριστά αρχεία “pdf”.   </w:t>
        </w:r>
      </w:hyperlink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(με ονοματεπωνυμο </w:t>
      </w:r>
      <w:hyperlink r:id="rId12">
        <w:r>
          <w:rPr>
            <w:rFonts w:ascii="Arial" w:hAnsi="Arial"/>
            <w:b w:val="false"/>
            <w:bCs w:val="false"/>
            <w:i w:val="false"/>
            <w:iCs w:val="false"/>
            <w:sz w:val="18"/>
            <w:szCs w:val="18"/>
          </w:rPr>
          <w:t>+ Φωτογραφία Φοιτητή/Φοιτήτριας</w:t>
        </w:r>
        <w:r>
          <w:rPr>
            <w:rFonts w:ascii="Arial" w:hAnsi="Arial"/>
            <w:b w:val="false"/>
            <w:bCs w:val="false"/>
            <w:i w:val="false"/>
            <w:iCs w:val="false"/>
            <w:sz w:val="18"/>
            <w:szCs w:val="18"/>
          </w:rPr>
          <w:t>)</w:t>
        </w:r>
      </w:hyperlink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</w:rPr>
      </w:pPr>
      <w:r>
        <w:rPr/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ΤΡΙΣΔΙΑΣΤΑΤΑ</w:t>
      </w:r>
      <w:hyperlink r:id="rId13">
        <w:r>
          <w:rPr>
            <w:rFonts w:ascii="Arial" w:hAnsi="Arial"/>
            <w:b w:val="false"/>
            <w:bCs w:val="false"/>
            <w:i w:val="false"/>
            <w:iCs w:val="false"/>
            <w:sz w:val="24"/>
            <w:szCs w:val="24"/>
          </w:rPr>
          <w:t xml:space="preserve"> ΓΡΑΦΙΚΑ 1 και </w:t>
        </w:r>
        <w:r>
          <w:rPr>
            <w:rFonts w:ascii="Arial" w:hAnsi="Arial"/>
            <w:b w:val="false"/>
            <w:bCs w:val="false"/>
            <w:i w:val="false"/>
            <w:iCs w:val="false"/>
            <w:sz w:val="24"/>
            <w:szCs w:val="24"/>
          </w:rPr>
          <w:t>2</w:t>
        </w:r>
        <w:r>
          <w:rPr>
            <w:rFonts w:ascii="Arial" w:hAnsi="Arial"/>
            <w:b w:val="false"/>
            <w:bCs w:val="false"/>
            <w:i w:val="false"/>
            <w:iCs w:val="false"/>
            <w:sz w:val="24"/>
            <w:szCs w:val="24"/>
          </w:rPr>
          <w:t>:</w:t>
        </w:r>
        <w:r>
          <w:rPr>
            <w:rFonts w:ascii="Arial" w:hAnsi="Arial"/>
            <w:b w:val="false"/>
            <w:bCs w:val="false"/>
            <w:i w:val="false"/>
            <w:iCs w:val="false"/>
            <w:sz w:val="24"/>
          </w:rPr>
          <w:t xml:space="preserve"> </w:t>
        </w:r>
      </w:hyperlink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ΠΑΡΑΔΟΣΗ ΕΡΓΑΣΙΩΝ </w:t>
      </w:r>
      <w:r>
        <w:rPr>
          <w:rFonts w:ascii="Arial" w:hAnsi="Arial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18"/>
          <w:szCs w:val="18"/>
          <w:u w:val="none"/>
        </w:rPr>
        <w:t xml:space="preserve">ΜΕΧΡΙ 14-2-2024, </w:t>
      </w: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>στο ΑΠΟΘΕΤΗΡΙΟ</w:t>
      </w:r>
      <w:r>
        <w:rPr>
          <w:rFonts w:ascii="Arial" w:hAnsi="Arial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18"/>
          <w:szCs w:val="18"/>
          <w:u w:val="none"/>
        </w:rPr>
        <w:t xml:space="preserve"> του μαθήματος 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</w:rPr>
      </w:pPr>
      <w:hyperlink r:id="rId14">
        <w:r>
          <w:rPr>
            <w:rFonts w:ascii="Arial" w:hAnsi="Arial"/>
            <w:b w:val="false"/>
            <w:bCs w:val="false"/>
            <w:i w:val="false"/>
            <w:iCs w:val="false"/>
            <w:sz w:val="18"/>
            <w:szCs w:val="18"/>
          </w:rPr>
          <w:t>Φωτογραφίες αναφοράς (απο Blossfeld), προσωπικά προσχέδια αναφοράς,</w:t>
        </w:r>
        <w:r>
          <w:rPr>
            <w:rFonts w:ascii="Arial" w:hAnsi="Arial"/>
            <w:sz w:val="18"/>
            <w:szCs w:val="18"/>
          </w:rPr>
          <w:t xml:space="preserve"> </w:t>
        </w:r>
      </w:hyperlink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</w:rPr>
      </w:pPr>
      <w:hyperlink r:id="rId15">
        <w:r>
          <w:rPr>
            <w:rFonts w:ascii="Arial" w:hAnsi="Arial"/>
            <w:sz w:val="18"/>
            <w:szCs w:val="18"/>
          </w:rPr>
          <w:t xml:space="preserve">ψηφιακό 3διάστατο αρχείο “obg”, </w:t>
        </w:r>
        <w:r>
          <w:rPr>
            <w:rFonts w:ascii="Arial" w:hAnsi="Arial"/>
            <w:sz w:val="18"/>
            <w:szCs w:val="18"/>
          </w:rPr>
          <w:t>2</w:t>
        </w:r>
        <w:r>
          <w:rPr>
            <w:rFonts w:ascii="Arial" w:hAnsi="Arial"/>
            <w:sz w:val="18"/>
            <w:szCs w:val="18"/>
          </w:rPr>
          <w:t xml:space="preserve"> “renders” σε “jpg”</w:t>
        </w:r>
      </w:hyperlink>
      <w:r>
        <w:rPr>
          <w:rFonts w:ascii="Arial" w:hAnsi="Arial"/>
          <w:sz w:val="18"/>
          <w:szCs w:val="18"/>
        </w:rPr>
        <w:t>.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(με ονοματεπωνυμο </w:t>
      </w:r>
      <w:hyperlink r:id="rId16">
        <w:r>
          <w:rPr>
            <w:rFonts w:ascii="Arial" w:hAnsi="Arial"/>
            <w:b w:val="false"/>
            <w:bCs w:val="false"/>
            <w:i w:val="false"/>
            <w:iCs w:val="false"/>
            <w:sz w:val="18"/>
            <w:szCs w:val="18"/>
          </w:rPr>
          <w:t>+ Φωτογραφία Φοιτητή/Φοιτήτριας</w:t>
        </w:r>
        <w:r>
          <w:rPr>
            <w:rFonts w:ascii="Arial" w:hAnsi="Arial"/>
            <w:b w:val="false"/>
            <w:bCs w:val="false"/>
            <w:i w:val="false"/>
            <w:iCs w:val="false"/>
            <w:sz w:val="18"/>
            <w:szCs w:val="18"/>
          </w:rPr>
          <w:t>)</w:t>
        </w:r>
      </w:hyperlink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</w:rPr>
      </w:pPr>
      <w:r>
        <w:rPr/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</w:rPr>
      </w:pPr>
      <w:r>
        <w:rPr/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</w:rPr>
        <w:t>ΦΑΙΝΟΜΕΝΑ-ΟΠΤΙΚΟΑΚΟΥΣΤΙΚΕΣ</w:t>
      </w:r>
      <w:hyperlink r:id="rId17">
        <w:r>
          <w:rPr>
            <w:rFonts w:ascii="Arial" w:hAnsi="Arial"/>
            <w:b w:val="false"/>
            <w:bCs w:val="false"/>
            <w:i w:val="false"/>
            <w:iCs w:val="false"/>
            <w:sz w:val="24"/>
          </w:rPr>
          <w:t xml:space="preserve"> ΔΙΑΔΡΑΣΤΙΚΕΣ ΕΓΚΑΤΑΣΤΑΣΕΙΣ 1:</w:t>
        </w:r>
        <w:r>
          <w:rPr>
            <w:rFonts w:ascii="Arial" w:hAnsi="Arial"/>
            <w:sz w:val="24"/>
          </w:rPr>
          <w:t xml:space="preserve"> </w:t>
        </w:r>
      </w:hyperlink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ΠΑΡΑΔΟΣΗ ΕΡΓΑΣΙΩΝ </w:t>
      </w:r>
      <w:r>
        <w:rPr>
          <w:rFonts w:ascii="Arial" w:hAnsi="Arial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18"/>
          <w:szCs w:val="18"/>
          <w:u w:val="none"/>
        </w:rPr>
        <w:t xml:space="preserve">ΜΕΧΡΙ 14-2-2024, ΑΠΟΚΛΕΙΣΤΙΚΑ με </w:t>
      </w:r>
      <w:r>
        <w:rPr>
          <w:rFonts w:eastAsia="Songti SC" w:cs="Arial Unicode MS" w:ascii="Arial" w:hAnsi="Arial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18"/>
          <w:szCs w:val="18"/>
          <w:u w:val="none"/>
          <w:lang w:val="el-GR" w:eastAsia="zh-CN" w:bidi="hi-IN"/>
        </w:rPr>
        <w:t>WETRANSFER</w:t>
      </w:r>
      <w:r>
        <w:rPr>
          <w:rFonts w:ascii="Arial" w:hAnsi="Arial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18"/>
          <w:szCs w:val="18"/>
          <w:u w:val="none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στο: </w:t>
      </w:r>
      <w:hyperlink r:id="rId18">
        <w:r>
          <w:rPr>
            <w:rFonts w:ascii="Arial" w:hAnsi="Arial"/>
            <w:b w:val="false"/>
            <w:bCs w:val="false"/>
            <w:i w:val="false"/>
            <w:iCs w:val="false"/>
            <w:sz w:val="18"/>
            <w:szCs w:val="18"/>
          </w:rPr>
          <w:t>pallas@vis.auth.gr</w:t>
        </w:r>
      </w:hyperlink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</w:rPr>
      </w:pPr>
      <w:hyperlink r:id="rId19">
        <w:r>
          <w:rPr>
            <w:rFonts w:ascii="Arial" w:hAnsi="Arial"/>
            <w:sz w:val="18"/>
            <w:szCs w:val="18"/>
          </w:rPr>
          <w:t xml:space="preserve">Πολυμεσική Εργασία με χρήση Πανοραμάτων και βίντεο </w:t>
        </w:r>
        <w:r>
          <w:rPr>
            <w:rFonts w:ascii="Arial" w:hAnsi="Arial"/>
            <w:sz w:val="18"/>
            <w:szCs w:val="18"/>
          </w:rPr>
          <w:t>(</w:t>
        </w:r>
        <w:r>
          <w:rPr>
            <w:rFonts w:ascii="Arial" w:hAnsi="Arial"/>
            <w:sz w:val="18"/>
            <w:szCs w:val="18"/>
          </w:rPr>
          <w:t>σε QuickTimeVR “mov” και ΣΚΕΠΤΙΚΟ σε “pdf”</w:t>
        </w:r>
        <w:r>
          <w:rPr>
            <w:rFonts w:ascii="Arial" w:hAnsi="Arial"/>
            <w:sz w:val="18"/>
            <w:szCs w:val="18"/>
          </w:rPr>
          <w:t>)</w:t>
        </w:r>
        <w:r>
          <w:rPr>
            <w:rFonts w:ascii="Arial" w:hAnsi="Arial"/>
            <w:sz w:val="18"/>
            <w:szCs w:val="18"/>
          </w:rPr>
          <w:t xml:space="preserve">. </w:t>
        </w:r>
      </w:hyperlink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(με ονοματεπωνυμο </w:t>
      </w:r>
      <w:hyperlink r:id="rId20">
        <w:r>
          <w:rPr>
            <w:rFonts w:ascii="Arial" w:hAnsi="Arial"/>
            <w:b w:val="false"/>
            <w:bCs w:val="false"/>
            <w:i w:val="false"/>
            <w:iCs w:val="false"/>
            <w:sz w:val="18"/>
            <w:szCs w:val="18"/>
          </w:rPr>
          <w:t>+ Φωτογραφία Φοιτητή/Φοιτήτριας</w:t>
        </w:r>
        <w:r>
          <w:rPr>
            <w:rFonts w:ascii="Arial" w:hAnsi="Arial"/>
            <w:b w:val="false"/>
            <w:bCs w:val="false"/>
            <w:i w:val="false"/>
            <w:iCs w:val="false"/>
            <w:sz w:val="18"/>
            <w:szCs w:val="18"/>
          </w:rPr>
          <w:t>)</w:t>
        </w:r>
      </w:hyperlink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</w:rPr>
      </w:pPr>
      <w:r>
        <w:rPr/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</w:rPr>
        <w:t>ΚΑΛΛΙΤΕΧΝΙΚΕΣ</w:t>
      </w:r>
      <w:hyperlink r:id="rId21">
        <w:r>
          <w:rPr>
            <w:rFonts w:ascii="Arial" w:hAnsi="Arial"/>
            <w:b w:val="false"/>
            <w:bCs w:val="false"/>
            <w:i w:val="false"/>
            <w:iCs w:val="false"/>
            <w:sz w:val="24"/>
          </w:rPr>
          <w:t xml:space="preserve"> ΠΡΑΚΤΙΚΕΣ ΜΕ ΨΗΦΙΑΚΑ ΜΕΣΑ 1:</w:t>
        </w:r>
        <w:r>
          <w:rPr>
            <w:rFonts w:ascii="Arial" w:hAnsi="Arial"/>
            <w:sz w:val="24"/>
          </w:rPr>
          <w:t xml:space="preserve"> </w:t>
        </w:r>
      </w:hyperlink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ΠΑΡΑΔΟΣΗ ΕΡΓΑΣΙΩΝ </w:t>
      </w:r>
      <w:r>
        <w:rPr>
          <w:rFonts w:ascii="Arial" w:hAnsi="Arial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18"/>
          <w:szCs w:val="18"/>
          <w:u w:val="none"/>
        </w:rPr>
        <w:t xml:space="preserve">ΜΕΧΡΙ 14-2-2024, ΑΠΟΚΛΕΙΣΤΙΚΑ με </w:t>
      </w:r>
      <w:r>
        <w:rPr>
          <w:rFonts w:eastAsia="Songti SC" w:cs="Arial Unicode MS" w:ascii="Arial" w:hAnsi="Arial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18"/>
          <w:szCs w:val="18"/>
          <w:u w:val="none"/>
          <w:lang w:val="el-GR" w:eastAsia="zh-CN" w:bidi="hi-IN"/>
        </w:rPr>
        <w:t>WETRANSFER</w:t>
      </w:r>
      <w:r>
        <w:rPr>
          <w:rFonts w:ascii="Arial" w:hAnsi="Arial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18"/>
          <w:szCs w:val="18"/>
          <w:u w:val="none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στο: </w:t>
      </w:r>
      <w:hyperlink r:id="rId22">
        <w:r>
          <w:rPr>
            <w:rFonts w:ascii="Arial" w:hAnsi="Arial"/>
            <w:b w:val="false"/>
            <w:bCs w:val="false"/>
            <w:i w:val="false"/>
            <w:iCs w:val="false"/>
            <w:sz w:val="18"/>
            <w:szCs w:val="18"/>
          </w:rPr>
          <w:t>pallas@vis.auth.gr</w:t>
        </w:r>
      </w:hyperlink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</w:rPr>
      </w:pPr>
      <w:hyperlink r:id="rId23">
        <w:r>
          <w:rPr>
            <w:rFonts w:ascii="Arial" w:hAnsi="Arial"/>
            <w:b w:val="false"/>
            <w:bCs w:val="false"/>
            <w:i w:val="false"/>
            <w:iCs w:val="false"/>
            <w:sz w:val="18"/>
            <w:szCs w:val="18"/>
          </w:rPr>
          <w:t xml:space="preserve">ΕΡΓΟ-Προσωπική Καλλιτεχνική Έρευνα </w:t>
        </w:r>
      </w:hyperlink>
      <w:hyperlink r:id="rId24">
        <w:r>
          <w:rPr>
            <w:rFonts w:ascii="Arial" w:hAnsi="Arial"/>
            <w:b w:val="false"/>
            <w:bCs w:val="false"/>
            <w:i w:val="false"/>
            <w:iCs w:val="false"/>
            <w:sz w:val="18"/>
            <w:szCs w:val="18"/>
          </w:rPr>
          <w:t>(Ψηφιακά Αρχεία “jpg” και ΣΚΕΠΤΙΚΟ</w:t>
        </w:r>
      </w:hyperlink>
      <w:r>
        <w:rPr>
          <w:rFonts w:eastAsia="Songti SC" w:cs="Arial Unicode MS" w:ascii="Arial" w:hAnsi="Arial"/>
          <w:b w:val="false"/>
          <w:bCs w:val="false"/>
          <w:i w:val="false"/>
          <w:iCs w:val="false"/>
          <w:color w:val="auto"/>
          <w:kern w:val="2"/>
          <w:sz w:val="18"/>
          <w:szCs w:val="18"/>
          <w:lang w:val="el-GR" w:eastAsia="zh-CN" w:bidi="hi-IN"/>
        </w:rPr>
        <w:t xml:space="preserve">) </w:t>
      </w: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σε “pdf”. 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(με ονοματεπωνυμο </w:t>
      </w:r>
      <w:hyperlink r:id="rId25">
        <w:r>
          <w:rPr>
            <w:rFonts w:ascii="Arial" w:hAnsi="Arial"/>
            <w:b w:val="false"/>
            <w:bCs w:val="false"/>
            <w:i w:val="false"/>
            <w:iCs w:val="false"/>
            <w:sz w:val="18"/>
            <w:szCs w:val="18"/>
          </w:rPr>
          <w:t>+ Φωτογραφία Φοιτητή/Φοιτήτριας</w:t>
        </w:r>
        <w:r>
          <w:rPr>
            <w:rFonts w:ascii="Arial" w:hAnsi="Arial"/>
            <w:b w:val="false"/>
            <w:bCs w:val="false"/>
            <w:i w:val="false"/>
            <w:iCs w:val="false"/>
            <w:sz w:val="18"/>
            <w:szCs w:val="18"/>
          </w:rPr>
          <w:t xml:space="preserve">)        </w:t>
        </w:r>
      </w:hyperlink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</w:rPr>
      </w:pPr>
      <w:hyperlink r:id="rId26">
        <w:r>
          <w:rPr>
            <w:rFonts w:ascii="Arial" w:hAnsi="Arial"/>
            <w:b w:val="false"/>
            <w:bCs w:val="false"/>
            <w:i w:val="false"/>
            <w:iCs w:val="false"/>
            <w:sz w:val="18"/>
            <w:szCs w:val="18"/>
          </w:rPr>
          <w:t xml:space="preserve">                                                                          </w:t>
        </w:r>
      </w:hyperlink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</w:rPr>
        <w:t>ΚΑΛΛΙΤΕΧΝΙΚΕΣ</w:t>
      </w:r>
      <w:hyperlink r:id="rId27">
        <w:r>
          <w:rPr>
            <w:rFonts w:ascii="Arial" w:hAnsi="Arial"/>
            <w:b w:val="false"/>
            <w:bCs w:val="false"/>
            <w:i w:val="false"/>
            <w:iCs w:val="false"/>
            <w:sz w:val="24"/>
          </w:rPr>
          <w:t xml:space="preserve"> ΠΡΑΚΤΙΚΕΣ ΜΕ ΨΗΦΙΑΚΑ ΜΕΣΑ </w:t>
        </w:r>
        <w:r>
          <w:rPr>
            <w:rFonts w:ascii="Arial" w:hAnsi="Arial"/>
            <w:b w:val="false"/>
            <w:bCs w:val="false"/>
            <w:i w:val="false"/>
            <w:iCs w:val="false"/>
            <w:sz w:val="24"/>
          </w:rPr>
          <w:t>3</w:t>
        </w:r>
        <w:r>
          <w:rPr>
            <w:rFonts w:ascii="Arial" w:hAnsi="Arial"/>
            <w:b w:val="false"/>
            <w:bCs w:val="false"/>
            <w:i w:val="false"/>
            <w:iCs w:val="false"/>
            <w:sz w:val="24"/>
          </w:rPr>
          <w:t>:</w:t>
        </w:r>
      </w:hyperlink>
      <w:hyperlink r:id="rId28">
        <w:r>
          <w:rPr>
            <w:rFonts w:ascii="Arial" w:hAnsi="Arial"/>
            <w:b/>
            <w:bCs/>
            <w:i/>
            <w:iCs/>
            <w:sz w:val="24"/>
          </w:rPr>
          <w:t xml:space="preserve"> </w:t>
        </w:r>
      </w:hyperlink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ΠΑΡΑΔΟΣΗ ΕΡΓΑΣΙΩΝ </w:t>
      </w:r>
      <w:r>
        <w:rPr>
          <w:rFonts w:ascii="Arial" w:hAnsi="Arial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18"/>
          <w:szCs w:val="18"/>
          <w:u w:val="none"/>
        </w:rPr>
        <w:t xml:space="preserve">ΜΕΧΡΙ 14-2-2024, ΑΠΟΚΛΕΙΣΤΙΚΑ με </w:t>
      </w:r>
      <w:r>
        <w:rPr>
          <w:rFonts w:eastAsia="Songti SC" w:cs="Arial Unicode MS" w:ascii="Arial" w:hAnsi="Arial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18"/>
          <w:szCs w:val="18"/>
          <w:u w:val="none"/>
          <w:lang w:val="el-GR" w:eastAsia="zh-CN" w:bidi="hi-IN"/>
        </w:rPr>
        <w:t>WETRANSFER</w:t>
      </w:r>
      <w:r>
        <w:rPr>
          <w:rFonts w:ascii="Arial" w:hAnsi="Arial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18"/>
          <w:szCs w:val="18"/>
          <w:u w:val="none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στο: </w:t>
      </w:r>
      <w:hyperlink r:id="rId29">
        <w:r>
          <w:rPr>
            <w:rFonts w:ascii="Arial" w:hAnsi="Arial"/>
            <w:b w:val="false"/>
            <w:bCs w:val="false"/>
            <w:i w:val="false"/>
            <w:iCs w:val="false"/>
            <w:sz w:val="18"/>
            <w:szCs w:val="18"/>
          </w:rPr>
          <w:t>pallas@vis.auth.gr</w:t>
        </w:r>
      </w:hyperlink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</w:rPr>
      </w:pPr>
      <w:hyperlink r:id="rId30">
        <w:r>
          <w:rPr>
            <w:rFonts w:ascii="Arial" w:hAnsi="Arial"/>
            <w:b w:val="false"/>
            <w:bCs w:val="false"/>
            <w:i w:val="false"/>
            <w:iCs w:val="false"/>
            <w:sz w:val="18"/>
            <w:szCs w:val="18"/>
          </w:rPr>
          <w:t xml:space="preserve">ΕΡΓΟ-Προσωπική Καλλιτεχνική Έρευνα </w:t>
        </w:r>
      </w:hyperlink>
      <w:hyperlink r:id="rId31">
        <w:r>
          <w:rPr>
            <w:rFonts w:ascii="Arial" w:hAnsi="Arial"/>
            <w:b w:val="false"/>
            <w:bCs w:val="false"/>
            <w:i w:val="false"/>
            <w:iCs w:val="false"/>
            <w:sz w:val="18"/>
            <w:szCs w:val="18"/>
          </w:rPr>
          <w:t>(Ψηφιακά Αρχεία “jpg” και ΣΚΕΠΤΙΚΟ</w:t>
        </w:r>
      </w:hyperlink>
      <w:r>
        <w:rPr>
          <w:rFonts w:eastAsia="Songti SC" w:cs="Arial Unicode MS" w:ascii="Arial" w:hAnsi="Arial"/>
          <w:b w:val="false"/>
          <w:bCs w:val="false"/>
          <w:i w:val="false"/>
          <w:iCs w:val="false"/>
          <w:color w:val="auto"/>
          <w:kern w:val="2"/>
          <w:sz w:val="18"/>
          <w:szCs w:val="18"/>
          <w:lang w:val="el-GR" w:eastAsia="zh-CN" w:bidi="hi-IN"/>
        </w:rPr>
        <w:t xml:space="preserve">) </w:t>
      </w: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σε “pdf”. 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(με ονοματεπωνυμο </w:t>
      </w:r>
      <w:hyperlink r:id="rId32">
        <w:r>
          <w:rPr>
            <w:rFonts w:ascii="Arial" w:hAnsi="Arial"/>
            <w:b w:val="false"/>
            <w:bCs w:val="false"/>
            <w:i w:val="false"/>
            <w:iCs w:val="false"/>
            <w:sz w:val="18"/>
            <w:szCs w:val="18"/>
          </w:rPr>
          <w:t>+ Φωτογραφία Φοιτητή/Φοιτήτριας</w:t>
        </w:r>
        <w:r>
          <w:rPr>
            <w:rFonts w:ascii="Arial" w:hAnsi="Arial"/>
            <w:b w:val="false"/>
            <w:bCs w:val="false"/>
            <w:i w:val="false"/>
            <w:iCs w:val="false"/>
            <w:sz w:val="18"/>
            <w:szCs w:val="18"/>
          </w:rPr>
          <w:t>)</w:t>
        </w:r>
      </w:hyperlink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</w:rPr>
      </w:pPr>
      <w:r>
        <w:rPr/>
      </w:r>
    </w:p>
    <w:p>
      <w:pPr>
        <w:pStyle w:val="Normal"/>
        <w:bidi w:val="0"/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</w:rPr>
        <w:t>ΕΙΚΑΣΤΙΚΕΣ</w:t>
      </w:r>
      <w:hyperlink r:id="rId33">
        <w:r>
          <w:rPr>
            <w:rFonts w:ascii="Arial" w:hAnsi="Arial"/>
            <w:b w:val="false"/>
            <w:bCs w:val="false"/>
            <w:i w:val="false"/>
            <w:iCs w:val="false"/>
            <w:sz w:val="24"/>
          </w:rPr>
          <w:t xml:space="preserve"> ΠΡΟΤΑΣΕΙΣ ΜΕ ΣΥΓΧΡΟΝΑ ΨΗΦΙΑΚΑ ΕΡΓΑΛΕΙΑ 1:</w:t>
        </w:r>
        <w:r>
          <w:rPr>
            <w:rFonts w:ascii="Arial" w:hAnsi="Arial"/>
            <w:b/>
            <w:bCs/>
            <w:i/>
            <w:iCs/>
            <w:sz w:val="24"/>
          </w:rPr>
          <w:t xml:space="preserve"> </w:t>
        </w:r>
      </w:hyperlink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ΠΑΡΑΔΟΣΗ ΕΡΓΑΣΙΩΝ </w:t>
      </w:r>
      <w:r>
        <w:rPr>
          <w:rFonts w:ascii="Arial" w:hAnsi="Arial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18"/>
          <w:szCs w:val="18"/>
          <w:u w:val="none"/>
        </w:rPr>
        <w:t xml:space="preserve">ΜΕΧΡΙ 14-2-2024, ΑΠΟΚΛΕΙΣΤΙΚΑ με </w:t>
      </w:r>
      <w:r>
        <w:rPr>
          <w:rFonts w:eastAsia="Songti SC" w:cs="Arial Unicode MS" w:ascii="Arial" w:hAnsi="Arial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18"/>
          <w:szCs w:val="18"/>
          <w:u w:val="none"/>
          <w:lang w:val="el-GR" w:eastAsia="zh-CN" w:bidi="hi-IN"/>
        </w:rPr>
        <w:t>WETRANSFER</w:t>
      </w:r>
      <w:r>
        <w:rPr>
          <w:rFonts w:ascii="Arial" w:hAnsi="Arial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18"/>
          <w:szCs w:val="18"/>
          <w:u w:val="none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στο: </w:t>
      </w:r>
      <w:hyperlink r:id="rId34">
        <w:r>
          <w:rPr>
            <w:rFonts w:ascii="Arial" w:hAnsi="Arial"/>
            <w:b w:val="false"/>
            <w:bCs w:val="false"/>
            <w:i w:val="false"/>
            <w:iCs w:val="false"/>
            <w:sz w:val="18"/>
            <w:szCs w:val="18"/>
          </w:rPr>
          <w:t>pallas@vis.auth.gr</w:t>
        </w:r>
      </w:hyperlink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</w:rPr>
      </w:pPr>
      <w:hyperlink r:id="rId35">
        <w:r>
          <w:rPr>
            <w:rFonts w:ascii="Arial" w:hAnsi="Arial"/>
            <w:b w:val="false"/>
            <w:bCs w:val="false"/>
            <w:i w:val="false"/>
            <w:iCs w:val="false"/>
            <w:sz w:val="18"/>
            <w:szCs w:val="18"/>
          </w:rPr>
          <w:t xml:space="preserve">ΕΡΓΟ-Προσωπική Καλλιτεχνική Έρευνα </w:t>
        </w:r>
      </w:hyperlink>
      <w:hyperlink r:id="rId36">
        <w:r>
          <w:rPr>
            <w:rFonts w:ascii="Arial" w:hAnsi="Arial"/>
            <w:b w:val="false"/>
            <w:bCs w:val="false"/>
            <w:i w:val="false"/>
            <w:iCs w:val="false"/>
            <w:sz w:val="18"/>
            <w:szCs w:val="18"/>
          </w:rPr>
          <w:t>(Ψηφιακά Αρχεία “jpg” και ΣΚΕΠΤΙΚΟ</w:t>
        </w:r>
      </w:hyperlink>
      <w:r>
        <w:rPr>
          <w:rFonts w:eastAsia="Songti SC" w:cs="Arial Unicode MS" w:ascii="Arial" w:hAnsi="Arial"/>
          <w:b w:val="false"/>
          <w:bCs w:val="false"/>
          <w:i w:val="false"/>
          <w:iCs w:val="false"/>
          <w:color w:val="auto"/>
          <w:kern w:val="2"/>
          <w:sz w:val="18"/>
          <w:szCs w:val="18"/>
          <w:lang w:val="el-GR" w:eastAsia="zh-CN" w:bidi="hi-IN"/>
        </w:rPr>
        <w:t xml:space="preserve">) </w:t>
      </w: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σε “pdf”. </w:t>
      </w: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(με ονοματεπωνυμο </w:t>
      </w:r>
      <w:hyperlink r:id="rId37">
        <w:r>
          <w:rPr>
            <w:rFonts w:ascii="Arial" w:hAnsi="Arial"/>
            <w:b w:val="false"/>
            <w:bCs w:val="false"/>
            <w:i w:val="false"/>
            <w:iCs w:val="false"/>
            <w:sz w:val="18"/>
            <w:szCs w:val="18"/>
          </w:rPr>
          <w:t>+ Φωτογραφία Φοιτητή/Φοιτήτριας</w:t>
        </w:r>
        <w:r>
          <w:rPr>
            <w:rFonts w:ascii="Arial" w:hAnsi="Arial"/>
            <w:b w:val="false"/>
            <w:bCs w:val="false"/>
            <w:i w:val="false"/>
            <w:iCs w:val="false"/>
            <w:sz w:val="18"/>
            <w:szCs w:val="18"/>
          </w:rPr>
          <w:t>)</w:t>
        </w:r>
      </w:hyperlink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</w:rPr>
      </w:pPr>
      <w:r>
        <w:rPr/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32"/>
        </w:rPr>
        <w:t>ΝΕΑ</w:t>
      </w:r>
      <w:hyperlink r:id="rId38">
        <w:r>
          <w:rPr>
            <w:rFonts w:ascii="Arial" w:hAnsi="Arial"/>
            <w:b w:val="false"/>
            <w:bCs w:val="false"/>
            <w:i w:val="false"/>
            <w:iCs w:val="false"/>
            <w:sz w:val="24"/>
            <w:szCs w:val="32"/>
          </w:rPr>
          <w:t xml:space="preserve"> ΜΕΣΑ ΣΤΟ ΕΙΚΑΣΤΙΚΟ ΠΕΡΙΒΑΛΛΟΝ 1 /ΔΙΠΛΩΜΑΤΙΚΗ ΕΡΓΑΣΙΑ (Προετοιμασία):</w:t>
        </w:r>
        <w:r>
          <w:rPr>
            <w:rFonts w:ascii="Arial" w:hAnsi="Arial"/>
            <w:b w:val="false"/>
            <w:bCs w:val="false"/>
            <w:sz w:val="24"/>
            <w:szCs w:val="32"/>
          </w:rPr>
          <w:t xml:space="preserve"> </w:t>
        </w:r>
      </w:hyperlink>
    </w:p>
    <w:p>
      <w:pPr>
        <w:pStyle w:val="Normal"/>
        <w:bidi w:val="0"/>
        <w:spacing w:lineRule="auto" w:line="240" w:before="0" w:after="0"/>
        <w:jc w:val="left"/>
        <w:rPr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ΠΑΡΑΔΟΣΗ ΕΡΓΑΣΙΩΝ </w:t>
      </w:r>
      <w:r>
        <w:rPr>
          <w:rFonts w:ascii="Arial" w:hAnsi="Arial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18"/>
          <w:szCs w:val="18"/>
          <w:u w:val="none"/>
        </w:rPr>
        <w:t xml:space="preserve">ΜΕΧΡΙ 14-2-2024, ΑΠΟΚΛΕΙΣΤΙΚΑ με </w:t>
      </w:r>
      <w:r>
        <w:rPr>
          <w:rFonts w:eastAsia="Songti SC" w:cs="Arial Unicode MS" w:ascii="Arial" w:hAnsi="Arial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18"/>
          <w:szCs w:val="18"/>
          <w:u w:val="none"/>
          <w:lang w:val="el-GR" w:eastAsia="zh-CN" w:bidi="hi-IN"/>
        </w:rPr>
        <w:t>WETRANSFER</w:t>
      </w:r>
      <w:r>
        <w:rPr>
          <w:rFonts w:ascii="Arial" w:hAnsi="Arial"/>
          <w:b w:val="false"/>
          <w:bCs w:val="false"/>
          <w:i w:val="false"/>
          <w:iCs w:val="false"/>
          <w:outline w:val="false"/>
          <w:color w:val="000000"/>
          <w:spacing w:val="0"/>
          <w:kern w:val="0"/>
          <w:sz w:val="18"/>
          <w:szCs w:val="18"/>
          <w:u w:val="none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στο: </w:t>
      </w:r>
      <w:hyperlink r:id="rId39">
        <w:r>
          <w:rPr>
            <w:rFonts w:ascii="Arial" w:hAnsi="Arial"/>
            <w:b w:val="false"/>
            <w:bCs w:val="false"/>
            <w:i w:val="false"/>
            <w:iCs w:val="false"/>
            <w:sz w:val="18"/>
            <w:szCs w:val="18"/>
          </w:rPr>
          <w:t>pallas@vis.auth.gr</w:t>
        </w:r>
      </w:hyperlink>
    </w:p>
    <w:p>
      <w:pPr>
        <w:pStyle w:val="Normal"/>
        <w:bidi w:val="0"/>
        <w:spacing w:lineRule="auto" w:line="240" w:before="0" w:after="0"/>
        <w:jc w:val="both"/>
        <w:rPr>
          <w:rFonts w:ascii="Arial" w:hAnsi="Arial"/>
        </w:rPr>
      </w:pPr>
      <w:hyperlink r:id="rId40">
        <w:r>
          <w:rPr>
            <w:rFonts w:ascii="Arial" w:hAnsi="Arial"/>
            <w:b w:val="false"/>
            <w:bCs w:val="false"/>
            <w:i w:val="false"/>
            <w:iCs w:val="false"/>
            <w:sz w:val="18"/>
            <w:szCs w:val="18"/>
          </w:rPr>
          <w:t>ΕΡΓΟ-Προσωπική Καλλιτεχνική Έρευνα (Ψηφιακά Αρχεία “jpg” και ΣΚΕΠΤΙΚΟ</w:t>
        </w:r>
        <w:r>
          <w:rPr>
            <w:rFonts w:eastAsia="Songti SC" w:cs="Arial Unicode MS" w:ascii="Arial" w:hAnsi="Arial"/>
            <w:b w:val="false"/>
            <w:bCs w:val="false"/>
            <w:i w:val="false"/>
            <w:iCs w:val="false"/>
            <w:color w:val="auto"/>
            <w:kern w:val="2"/>
            <w:sz w:val="18"/>
            <w:szCs w:val="18"/>
            <w:lang w:val="el-GR" w:eastAsia="zh-CN" w:bidi="hi-IN"/>
          </w:rPr>
          <w:t xml:space="preserve">) </w:t>
        </w:r>
        <w:r>
          <w:rPr>
            <w:rFonts w:ascii="Arial" w:hAnsi="Arial"/>
            <w:b w:val="false"/>
            <w:bCs w:val="false"/>
            <w:i w:val="false"/>
            <w:iCs w:val="false"/>
            <w:sz w:val="18"/>
            <w:szCs w:val="18"/>
          </w:rPr>
          <w:t xml:space="preserve"> σε “pdf”. </w:t>
        </w:r>
      </w:hyperlink>
    </w:p>
    <w:p>
      <w:pPr>
        <w:pStyle w:val="Normal"/>
        <w:bidi w:val="0"/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18"/>
          <w:szCs w:val="18"/>
        </w:rPr>
        <w:t xml:space="preserve">(με ονοματεπωνυμο </w:t>
      </w:r>
      <w:hyperlink r:id="rId41">
        <w:r>
          <w:rPr>
            <w:rFonts w:ascii="Arial" w:hAnsi="Arial"/>
            <w:b w:val="false"/>
            <w:bCs w:val="false"/>
            <w:i w:val="false"/>
            <w:iCs w:val="false"/>
            <w:sz w:val="18"/>
            <w:szCs w:val="18"/>
          </w:rPr>
          <w:t>+ Φωτογραφία Φοιτητή/Φοιτήτριας</w:t>
        </w:r>
        <w:r>
          <w:rPr>
            <w:rFonts w:ascii="Arial" w:hAnsi="Arial"/>
            <w:b w:val="false"/>
            <w:bCs w:val="false"/>
            <w:i w:val="false"/>
            <w:iCs w:val="false"/>
            <w:sz w:val="18"/>
            <w:szCs w:val="18"/>
          </w:rPr>
          <w:t>)</w:t>
        </w:r>
      </w:hyperlink>
    </w:p>
    <w:p>
      <w:pPr>
        <w:pStyle w:val="Normal"/>
        <w:bidi w:val="0"/>
        <w:spacing w:lineRule="auto" w:line="240" w:before="0" w:after="0"/>
        <w:jc w:val="both"/>
        <w:rPr>
          <w:rFonts w:ascii="Arial" w:hAnsi="Arial"/>
        </w:rPr>
      </w:pPr>
      <w:r>
        <w:rPr/>
      </w:r>
    </w:p>
    <w:sectPr>
      <w:type w:val="nextPage"/>
      <w:pgSz w:w="11906" w:h="16838"/>
      <w:pgMar w:left="856" w:right="79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0"/>
        <w:szCs w:val="24"/>
        <w:lang w:val="el-G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el-GR" w:eastAsia="zh-CN" w:bidi="hi-IN"/>
    </w:rPr>
  </w:style>
  <w:style w:type="character" w:styleId="Style14">
    <w:name w:val="Σύνδεσμος διαδικτύου"/>
    <w:rPr>
      <w:color w:val="000080"/>
      <w:u w:val="single"/>
      <w:lang w:val="zxx" w:eastAsia="zxx" w:bidi="zxx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learning.auth.gr/" TargetMode="External"/><Relationship Id="rId3" Type="http://schemas.openxmlformats.org/officeDocument/2006/relationships/hyperlink" Target="https://elearning.auth.gr/" TargetMode="External"/><Relationship Id="rId4" Type="http://schemas.openxmlformats.org/officeDocument/2006/relationships/hyperlink" Target="https://elearning.auth.gr/" TargetMode="External"/><Relationship Id="rId5" Type="http://schemas.openxmlformats.org/officeDocument/2006/relationships/hyperlink" Target="https://elearning.auth.gr/" TargetMode="External"/><Relationship Id="rId6" Type="http://schemas.openxmlformats.org/officeDocument/2006/relationships/hyperlink" Target="https://elearning.auth.gr/" TargetMode="External"/><Relationship Id="rId7" Type="http://schemas.openxmlformats.org/officeDocument/2006/relationships/hyperlink" Target="https://elearning.auth.gr/" TargetMode="External"/><Relationship Id="rId8" Type="http://schemas.openxmlformats.org/officeDocument/2006/relationships/hyperlink" Target="https://elearning.auth.gr/" TargetMode="External"/><Relationship Id="rId9" Type="http://schemas.openxmlformats.org/officeDocument/2006/relationships/hyperlink" Target="https://elearning.auth.gr/" TargetMode="External"/><Relationship Id="rId10" Type="http://schemas.openxmlformats.org/officeDocument/2006/relationships/hyperlink" Target="https://elearning.auth.gr/" TargetMode="External"/><Relationship Id="rId11" Type="http://schemas.openxmlformats.org/officeDocument/2006/relationships/hyperlink" Target="https://elearning.auth.gr/" TargetMode="External"/><Relationship Id="rId12" Type="http://schemas.openxmlformats.org/officeDocument/2006/relationships/hyperlink" Target="https://elearning.auth.gr/" TargetMode="External"/><Relationship Id="rId13" Type="http://schemas.openxmlformats.org/officeDocument/2006/relationships/hyperlink" Target="https://elearning.auth.gr/" TargetMode="External"/><Relationship Id="rId14" Type="http://schemas.openxmlformats.org/officeDocument/2006/relationships/hyperlink" Target="https://elearning.auth.gr/" TargetMode="External"/><Relationship Id="rId15" Type="http://schemas.openxmlformats.org/officeDocument/2006/relationships/hyperlink" Target="https://elearning.auth.gr/" TargetMode="External"/><Relationship Id="rId16" Type="http://schemas.openxmlformats.org/officeDocument/2006/relationships/hyperlink" Target="https://elearning.auth.gr/" TargetMode="External"/><Relationship Id="rId17" Type="http://schemas.openxmlformats.org/officeDocument/2006/relationships/hyperlink" Target="https://elearning.auth.gr/" TargetMode="External"/><Relationship Id="rId18" Type="http://schemas.openxmlformats.org/officeDocument/2006/relationships/hyperlink" Target="mailto:pallas@vis.auth.gr" TargetMode="External"/><Relationship Id="rId19" Type="http://schemas.openxmlformats.org/officeDocument/2006/relationships/hyperlink" Target="https://elearning.auth.gr/" TargetMode="External"/><Relationship Id="rId20" Type="http://schemas.openxmlformats.org/officeDocument/2006/relationships/hyperlink" Target="https://elearning.auth.gr/" TargetMode="External"/><Relationship Id="rId21" Type="http://schemas.openxmlformats.org/officeDocument/2006/relationships/hyperlink" Target="https://elearning.auth.gr/" TargetMode="External"/><Relationship Id="rId22" Type="http://schemas.openxmlformats.org/officeDocument/2006/relationships/hyperlink" Target="mailto:pallas@vis.auth.gr" TargetMode="External"/><Relationship Id="rId23" Type="http://schemas.openxmlformats.org/officeDocument/2006/relationships/hyperlink" Target="https://elearning.auth.gr/" TargetMode="External"/><Relationship Id="rId24" Type="http://schemas.openxmlformats.org/officeDocument/2006/relationships/hyperlink" Target="https://elearning.auth.gr/" TargetMode="External"/><Relationship Id="rId25" Type="http://schemas.openxmlformats.org/officeDocument/2006/relationships/hyperlink" Target="https://elearning.auth.gr/" TargetMode="External"/><Relationship Id="rId26" Type="http://schemas.openxmlformats.org/officeDocument/2006/relationships/hyperlink" Target="https://elearning.auth.gr/" TargetMode="External"/><Relationship Id="rId27" Type="http://schemas.openxmlformats.org/officeDocument/2006/relationships/hyperlink" Target="https://elearning.auth.gr/" TargetMode="External"/><Relationship Id="rId28" Type="http://schemas.openxmlformats.org/officeDocument/2006/relationships/hyperlink" Target="https://elearning.auth.gr/" TargetMode="External"/><Relationship Id="rId29" Type="http://schemas.openxmlformats.org/officeDocument/2006/relationships/hyperlink" Target="mailto:pallas@vis.auth.gr" TargetMode="External"/><Relationship Id="rId30" Type="http://schemas.openxmlformats.org/officeDocument/2006/relationships/hyperlink" Target="https://elearning.auth.gr/" TargetMode="External"/><Relationship Id="rId31" Type="http://schemas.openxmlformats.org/officeDocument/2006/relationships/hyperlink" Target="https://elearning.auth.gr/" TargetMode="External"/><Relationship Id="rId32" Type="http://schemas.openxmlformats.org/officeDocument/2006/relationships/hyperlink" Target="https://elearning.auth.gr/" TargetMode="External"/><Relationship Id="rId33" Type="http://schemas.openxmlformats.org/officeDocument/2006/relationships/hyperlink" Target="https://elearning.auth.gr/" TargetMode="External"/><Relationship Id="rId34" Type="http://schemas.openxmlformats.org/officeDocument/2006/relationships/hyperlink" Target="mailto:pallas@vis.auth.gr" TargetMode="External"/><Relationship Id="rId35" Type="http://schemas.openxmlformats.org/officeDocument/2006/relationships/hyperlink" Target="https://elearning.auth.gr/" TargetMode="External"/><Relationship Id="rId36" Type="http://schemas.openxmlformats.org/officeDocument/2006/relationships/hyperlink" Target="https://elearning.auth.gr/" TargetMode="External"/><Relationship Id="rId37" Type="http://schemas.openxmlformats.org/officeDocument/2006/relationships/hyperlink" Target="https://elearning.auth.gr/" TargetMode="External"/><Relationship Id="rId38" Type="http://schemas.openxmlformats.org/officeDocument/2006/relationships/hyperlink" Target="https://elearning.auth.gr/" TargetMode="External"/><Relationship Id="rId39" Type="http://schemas.openxmlformats.org/officeDocument/2006/relationships/hyperlink" Target="mailto:pallas@vis.auth.gr" TargetMode="External"/><Relationship Id="rId40" Type="http://schemas.openxmlformats.org/officeDocument/2006/relationships/hyperlink" Target="https://elearning.auth.gr/" TargetMode="External"/><Relationship Id="rId41" Type="http://schemas.openxmlformats.org/officeDocument/2006/relationships/hyperlink" Target="https://elearning.auth.gr/" TargetMode="External"/><Relationship Id="rId42" Type="http://schemas.openxmlformats.org/officeDocument/2006/relationships/fontTable" Target="fontTable.xml"/><Relationship Id="rId4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190</TotalTime>
  <Application>LibreOffice/6.4.6.2$MacOSX_X86_64 LibreOffice_project/0ce51a4fd21bff07a5c061082cc82c5ed232f115</Application>
  <Pages>2</Pages>
  <Words>510</Words>
  <Characters>3550</Characters>
  <CharactersWithSpaces>4134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2024-02-04T00:28:02Z</dcterms:created>
  <dc:creator/>
  <dc:description/>
  <dc:language>el-GR</dc:language>
  <cp:lastModifiedBy/>
  <dcterms:modified xsi:type="dcterms:W3CDTF">2024-02-10T22:12:25Z</dcterms:modified>
  <cp:revision>55</cp:revision>
  <dc:subject/>
  <dc:title/>
</cp:coreProperties>
</file>